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62" w:rsidRPr="009F7C6E" w:rsidRDefault="00D35262" w:rsidP="0044488B">
      <w:pPr>
        <w:spacing w:after="160" w:line="259" w:lineRule="auto"/>
        <w:jc w:val="right"/>
        <w:rPr>
          <w:b/>
        </w:rPr>
      </w:pPr>
      <w:r>
        <w:rPr>
          <w:rFonts w:cs="Calibri"/>
          <w:b/>
        </w:rPr>
        <w:t>Wolica</w:t>
      </w:r>
      <w:r w:rsidR="00A74F4B">
        <w:rPr>
          <w:rFonts w:cs="Calibri"/>
          <w:b/>
        </w:rPr>
        <w:t>, 07</w:t>
      </w:r>
      <w:r w:rsidRPr="009F7C6E">
        <w:rPr>
          <w:rFonts w:cs="Calibri"/>
          <w:b/>
        </w:rPr>
        <w:t>.10.2020</w:t>
      </w:r>
    </w:p>
    <w:p w:rsidR="00D35262" w:rsidRDefault="00D35262" w:rsidP="0044488B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D35262" w:rsidRPr="0044488B" w:rsidRDefault="00D35262" w:rsidP="0044488B">
      <w:pPr>
        <w:spacing w:after="0" w:line="240" w:lineRule="auto"/>
        <w:jc w:val="center"/>
        <w:rPr>
          <w:rFonts w:cs="Calibri"/>
          <w:b/>
          <w:sz w:val="30"/>
          <w:szCs w:val="30"/>
        </w:rPr>
      </w:pPr>
      <w:r w:rsidRPr="0044488B">
        <w:rPr>
          <w:rFonts w:cs="Calibri"/>
          <w:b/>
          <w:sz w:val="30"/>
          <w:szCs w:val="30"/>
        </w:rPr>
        <w:t>Nabór na stanowisko pomocy nauczyciela w oddziale przedszkolnym</w:t>
      </w:r>
    </w:p>
    <w:p w:rsidR="00D35262" w:rsidRPr="00CE4735" w:rsidRDefault="00D35262" w:rsidP="0044488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E4735">
        <w:rPr>
          <w:rFonts w:cs="Calibri"/>
          <w:b/>
          <w:sz w:val="24"/>
          <w:szCs w:val="24"/>
        </w:rPr>
        <w:t>w ramach projektu „Wesołe przedszkolaki – projekt upowszechniający edukację przedszkolną oraz podnoszący jakość</w:t>
      </w:r>
      <w:r>
        <w:rPr>
          <w:rFonts w:cs="Calibri"/>
          <w:b/>
          <w:sz w:val="24"/>
          <w:szCs w:val="24"/>
        </w:rPr>
        <w:t xml:space="preserve"> </w:t>
      </w:r>
      <w:r w:rsidRPr="00CE4735">
        <w:rPr>
          <w:rFonts w:cs="Calibri"/>
          <w:b/>
          <w:sz w:val="24"/>
          <w:szCs w:val="24"/>
        </w:rPr>
        <w:t>i atrakcyjność oferty przedszkolnej dla dzieci</w:t>
      </w:r>
      <w:r>
        <w:rPr>
          <w:rFonts w:cs="Calibri"/>
          <w:b/>
          <w:sz w:val="24"/>
          <w:szCs w:val="24"/>
        </w:rPr>
        <w:t xml:space="preserve"> </w:t>
      </w:r>
      <w:r w:rsidRPr="00CE4735">
        <w:rPr>
          <w:rFonts w:cs="Calibri"/>
          <w:b/>
          <w:sz w:val="24"/>
          <w:szCs w:val="24"/>
        </w:rPr>
        <w:t>z gminy Chęciny”, nr RPSW.08.03.01-26-0011/20, realizowany w ramach Regionalnego Programu Operacyjnego Województwa Świętokrzyskiego na lata 2014 – 2020.</w:t>
      </w:r>
      <w:r>
        <w:rPr>
          <w:rFonts w:cs="Calibri"/>
          <w:b/>
          <w:sz w:val="24"/>
          <w:szCs w:val="24"/>
        </w:rPr>
        <w:t xml:space="preserve"> </w:t>
      </w:r>
    </w:p>
    <w:p w:rsidR="00D35262" w:rsidRDefault="00D35262" w:rsidP="0044488B">
      <w:pPr>
        <w:spacing w:after="0" w:line="240" w:lineRule="auto"/>
        <w:jc w:val="both"/>
        <w:rPr>
          <w:rFonts w:cs="Calibri"/>
          <w:b/>
        </w:rPr>
      </w:pPr>
    </w:p>
    <w:p w:rsidR="00D35262" w:rsidRDefault="00D35262" w:rsidP="0044488B">
      <w:pPr>
        <w:spacing w:after="0" w:line="240" w:lineRule="auto"/>
        <w:jc w:val="center"/>
        <w:rPr>
          <w:rFonts w:cs="Calibri"/>
          <w:b/>
        </w:rPr>
      </w:pPr>
    </w:p>
    <w:p w:rsidR="00D35262" w:rsidRDefault="00D35262" w:rsidP="0044488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Dyrektor Szkoły Podstawowej  w Wolicy, ul. Szkolna 35 ogłasza nabór dla 1 osoby na stanowisku:  pomoc</w:t>
      </w:r>
      <w:r w:rsidRPr="0044488B">
        <w:rPr>
          <w:rFonts w:cs="Calibri"/>
          <w:b/>
        </w:rPr>
        <w:t xml:space="preserve"> nauczyciela w oddziale przedszkolnym </w:t>
      </w:r>
      <w:r>
        <w:rPr>
          <w:rFonts w:cs="Calibri"/>
          <w:b/>
        </w:rPr>
        <w:t>(w pełnym wymiarze czasu pracy).</w:t>
      </w:r>
    </w:p>
    <w:p w:rsidR="00D35262" w:rsidRPr="00D01219" w:rsidRDefault="00D35262" w:rsidP="00DB4C2D">
      <w:pPr>
        <w:spacing w:after="0" w:line="240" w:lineRule="auto"/>
        <w:jc w:val="center"/>
        <w:rPr>
          <w:rFonts w:cs="Calibri"/>
          <w:b/>
          <w:color w:val="00000A"/>
        </w:rPr>
      </w:pPr>
    </w:p>
    <w:p w:rsidR="00A74F4B" w:rsidRDefault="00D35262" w:rsidP="00A74F4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color w:val="00000A"/>
        </w:rPr>
      </w:pPr>
      <w:r>
        <w:rPr>
          <w:rFonts w:cs="Calibri"/>
          <w:color w:val="00000A"/>
        </w:rPr>
        <w:t xml:space="preserve">Nazwa stanowiska: </w:t>
      </w:r>
      <w:r>
        <w:rPr>
          <w:rFonts w:cs="Calibri"/>
          <w:b/>
          <w:color w:val="00000A"/>
        </w:rPr>
        <w:t>P</w:t>
      </w:r>
      <w:r w:rsidRPr="00FD2E82">
        <w:rPr>
          <w:rFonts w:cs="Calibri"/>
          <w:b/>
          <w:color w:val="00000A"/>
        </w:rPr>
        <w:t>omoc nauczyciela w oddziale przedszkolnym</w:t>
      </w:r>
    </w:p>
    <w:p w:rsidR="00A74F4B" w:rsidRDefault="00D35262" w:rsidP="00A74F4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color w:val="00000A"/>
        </w:rPr>
      </w:pPr>
      <w:r w:rsidRPr="00A74F4B">
        <w:rPr>
          <w:rFonts w:cs="Calibri"/>
          <w:color w:val="00000A"/>
        </w:rPr>
        <w:t xml:space="preserve">Miejsce pracy: </w:t>
      </w:r>
      <w:r w:rsidRPr="00A74F4B">
        <w:rPr>
          <w:rFonts w:cs="Calibri"/>
          <w:b/>
          <w:color w:val="00000A"/>
        </w:rPr>
        <w:t>Szkoła Podstawowa w Wolicy, 26-060 Chęciny, Wolica ul. Szkolna 35</w:t>
      </w:r>
    </w:p>
    <w:p w:rsidR="00A74F4B" w:rsidRDefault="00D35262" w:rsidP="00A74F4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color w:val="00000A"/>
        </w:rPr>
      </w:pPr>
      <w:r w:rsidRPr="00A74F4B">
        <w:rPr>
          <w:rFonts w:cs="Calibri"/>
          <w:color w:val="00000A"/>
        </w:rPr>
        <w:t>Liczba lub wymiar etatu: 1 etat</w:t>
      </w:r>
    </w:p>
    <w:p w:rsidR="00D35262" w:rsidRPr="00A74F4B" w:rsidRDefault="00D35262" w:rsidP="00A74F4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color w:val="00000A"/>
        </w:rPr>
      </w:pPr>
      <w:r w:rsidRPr="00A74F4B">
        <w:rPr>
          <w:rFonts w:cs="Calibri"/>
          <w:color w:val="00000A"/>
        </w:rPr>
        <w:t>Forma nawiązania: umowa na czas określony z możliwością docelową umowy na czas nieokreślony</w:t>
      </w:r>
    </w:p>
    <w:p w:rsidR="00D35262" w:rsidRPr="00D01219" w:rsidRDefault="00D35262" w:rsidP="00DB4C2D">
      <w:pPr>
        <w:numPr>
          <w:ilvl w:val="0"/>
          <w:numId w:val="1"/>
        </w:numPr>
        <w:tabs>
          <w:tab w:val="left" w:pos="625"/>
          <w:tab w:val="left" w:leader="dot" w:pos="8978"/>
        </w:tabs>
        <w:spacing w:after="0" w:line="240" w:lineRule="auto"/>
        <w:ind w:left="284" w:hanging="284"/>
        <w:contextualSpacing/>
        <w:jc w:val="both"/>
        <w:rPr>
          <w:color w:val="00000A"/>
        </w:rPr>
      </w:pPr>
      <w:r w:rsidRPr="00D01219">
        <w:rPr>
          <w:rFonts w:cs="Calibri"/>
          <w:color w:val="00000A"/>
        </w:rPr>
        <w:t xml:space="preserve">Planowany termin rozpoczęcia pracy: </w:t>
      </w:r>
      <w:r>
        <w:rPr>
          <w:rFonts w:cs="Calibri"/>
          <w:color w:val="00000A"/>
        </w:rPr>
        <w:t>październik</w:t>
      </w:r>
      <w:r w:rsidRPr="00D01219">
        <w:rPr>
          <w:rFonts w:cs="Calibri"/>
          <w:color w:val="00000A"/>
        </w:rPr>
        <w:t xml:space="preserve"> 20</w:t>
      </w:r>
      <w:r>
        <w:rPr>
          <w:rFonts w:cs="Calibri"/>
          <w:color w:val="00000A"/>
        </w:rPr>
        <w:t>20</w:t>
      </w:r>
      <w:r w:rsidRPr="00D01219">
        <w:rPr>
          <w:rFonts w:cs="Calibri"/>
          <w:color w:val="00000A"/>
        </w:rPr>
        <w:t xml:space="preserve"> r.</w:t>
      </w:r>
    </w:p>
    <w:p w:rsidR="00D35262" w:rsidRPr="00D01219" w:rsidRDefault="00D35262" w:rsidP="00D01219">
      <w:pPr>
        <w:spacing w:after="0" w:line="240" w:lineRule="auto"/>
        <w:jc w:val="both"/>
        <w:rPr>
          <w:rFonts w:cs="Calibri"/>
          <w:color w:val="00000A"/>
          <w:u w:val="single"/>
        </w:rPr>
      </w:pPr>
    </w:p>
    <w:p w:rsidR="00D35262" w:rsidRPr="00D01219" w:rsidRDefault="00D35262" w:rsidP="00D01219">
      <w:pPr>
        <w:spacing w:after="0"/>
        <w:jc w:val="center"/>
        <w:rPr>
          <w:color w:val="00000A"/>
        </w:rPr>
      </w:pPr>
      <w:r w:rsidRPr="00D01219">
        <w:rPr>
          <w:rFonts w:cs="Calibri"/>
          <w:b/>
          <w:bCs/>
          <w:color w:val="00000A"/>
          <w:u w:val="single"/>
        </w:rPr>
        <w:t>Wymagania niezbędne:</w:t>
      </w:r>
    </w:p>
    <w:p w:rsidR="00D35262" w:rsidRPr="00D01219" w:rsidRDefault="00D35262" w:rsidP="00D0121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A"/>
        </w:rPr>
      </w:pPr>
      <w:r w:rsidRPr="00D01219">
        <w:rPr>
          <w:rFonts w:cs="Calibri"/>
          <w:color w:val="00000A"/>
        </w:rPr>
        <w:t xml:space="preserve">Wykształcenie: </w:t>
      </w:r>
    </w:p>
    <w:p w:rsidR="00D35262" w:rsidRPr="00D01219" w:rsidRDefault="00D35262" w:rsidP="00D01219">
      <w:pPr>
        <w:spacing w:after="0" w:line="240" w:lineRule="auto"/>
        <w:ind w:left="400"/>
        <w:contextualSpacing/>
        <w:jc w:val="both"/>
        <w:rPr>
          <w:color w:val="00000A"/>
        </w:rPr>
      </w:pPr>
    </w:p>
    <w:p w:rsidR="00D35262" w:rsidRPr="00D01219" w:rsidRDefault="00D35262" w:rsidP="00D01219">
      <w:pPr>
        <w:spacing w:after="0" w:line="227" w:lineRule="exact"/>
        <w:jc w:val="both"/>
        <w:rPr>
          <w:rFonts w:cs="Calibri"/>
          <w:u w:val="single"/>
        </w:rPr>
      </w:pPr>
      <w:r w:rsidRPr="00D01219">
        <w:rPr>
          <w:rFonts w:cs="Calibri"/>
          <w:u w:val="single"/>
        </w:rPr>
        <w:t>Kwalifikacje:</w:t>
      </w:r>
    </w:p>
    <w:p w:rsidR="00D35262" w:rsidRPr="0044488B" w:rsidRDefault="00D35262" w:rsidP="00D0121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color w:val="00000A"/>
        </w:rPr>
      </w:pPr>
      <w:r w:rsidRPr="0044488B">
        <w:t xml:space="preserve">Wykształcenie co najmniej średnie, preferowane absolwenci studiów pedagogicznych 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0"/>
        </w:rPr>
      </w:pPr>
      <w:r w:rsidRPr="00D01219">
        <w:rPr>
          <w:color w:val="000000"/>
        </w:rPr>
        <w:t xml:space="preserve">Obywatelstwo polskie, </w:t>
      </w:r>
      <w:r w:rsidRPr="00D01219">
        <w:rPr>
          <w:color w:val="00000A"/>
        </w:rPr>
        <w:t>z zastrzeżeniem art. 11 ust. 2 i 3 ustawy z dnia 21 listopada 2008</w:t>
      </w:r>
      <w:r>
        <w:rPr>
          <w:color w:val="00000A"/>
        </w:rPr>
        <w:t xml:space="preserve"> </w:t>
      </w:r>
      <w:r w:rsidRPr="00D01219">
        <w:rPr>
          <w:color w:val="00000A"/>
        </w:rPr>
        <w:t>r</w:t>
      </w:r>
      <w:r>
        <w:rPr>
          <w:color w:val="00000A"/>
        </w:rPr>
        <w:t>.</w:t>
      </w:r>
      <w:r w:rsidRPr="00D01219">
        <w:rPr>
          <w:color w:val="00000A"/>
        </w:rPr>
        <w:t xml:space="preserve">                        o pracownikach samorządowych</w:t>
      </w:r>
      <w:r>
        <w:rPr>
          <w:color w:val="00000A"/>
        </w:rPr>
        <w:t>( z późniejszymi zmianami).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0"/>
        </w:rPr>
      </w:pPr>
      <w:r w:rsidRPr="00D01219">
        <w:rPr>
          <w:color w:val="000000"/>
        </w:rPr>
        <w:t xml:space="preserve">Pełna zdolność do czynności prawnych i korzystanie z pełni praw publicznych, 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Stan zdrowia pozwalający na zatrudnienie na stanowisku objętym naborem,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Nieposzlakowana opinia,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Rękojmia należytego sprawowania opieki nad dziećmi,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Brak pozbawienia władzy rodzicielskiej oraz władza rodzicielska nie została zawieszona bądź ograniczona,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Brak skazania prawomocnym wyrokiem za przestępstwo umyślne lub umyślne przestępstwo skarbowe,</w:t>
      </w:r>
    </w:p>
    <w:p w:rsidR="00D35262" w:rsidRPr="00D01219" w:rsidRDefault="00D35262" w:rsidP="00D01219">
      <w:pPr>
        <w:numPr>
          <w:ilvl w:val="0"/>
          <w:numId w:val="2"/>
        </w:numPr>
        <w:spacing w:after="16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Nie figurowanie w bazie danych Rejestru Sprawców Przestępstw na tle Seksualnym z dostępem ograniczonym.</w:t>
      </w:r>
    </w:p>
    <w:p w:rsidR="00D35262" w:rsidRPr="00D01219" w:rsidRDefault="00D35262" w:rsidP="00D01219">
      <w:pPr>
        <w:spacing w:after="0" w:line="240" w:lineRule="auto"/>
        <w:ind w:left="40"/>
        <w:jc w:val="center"/>
        <w:rPr>
          <w:rFonts w:cs="Calibri"/>
          <w:color w:val="00000A"/>
          <w:u w:val="single"/>
        </w:rPr>
      </w:pPr>
      <w:r w:rsidRPr="00D01219">
        <w:rPr>
          <w:rFonts w:cs="Calibri"/>
          <w:b/>
          <w:bCs/>
          <w:color w:val="00000A"/>
          <w:u w:val="single"/>
        </w:rPr>
        <w:t>Wymagania dodatkowe:</w:t>
      </w:r>
    </w:p>
    <w:p w:rsidR="00D35262" w:rsidRPr="00D01219" w:rsidRDefault="00D35262" w:rsidP="00D01219">
      <w:pPr>
        <w:widowControl w:val="0"/>
        <w:numPr>
          <w:ilvl w:val="0"/>
          <w:numId w:val="4"/>
        </w:numPr>
        <w:tabs>
          <w:tab w:val="left" w:pos="193"/>
        </w:tabs>
        <w:spacing w:after="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 xml:space="preserve">Sumienność i dobra organizacja czasu pracy, </w:t>
      </w:r>
    </w:p>
    <w:p w:rsidR="00D35262" w:rsidRPr="00D01219" w:rsidRDefault="00D35262" w:rsidP="00D01219">
      <w:pPr>
        <w:widowControl w:val="0"/>
        <w:numPr>
          <w:ilvl w:val="0"/>
          <w:numId w:val="4"/>
        </w:numPr>
        <w:tabs>
          <w:tab w:val="left" w:pos="193"/>
        </w:tabs>
        <w:spacing w:after="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 xml:space="preserve">Komunikatywność, </w:t>
      </w:r>
    </w:p>
    <w:p w:rsidR="00D35262" w:rsidRPr="00D01219" w:rsidRDefault="00D35262" w:rsidP="00D01219">
      <w:pPr>
        <w:widowControl w:val="0"/>
        <w:numPr>
          <w:ilvl w:val="0"/>
          <w:numId w:val="4"/>
        </w:numPr>
        <w:tabs>
          <w:tab w:val="left" w:pos="193"/>
        </w:tabs>
        <w:spacing w:after="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Umiejętność pracy w zespole,</w:t>
      </w:r>
    </w:p>
    <w:p w:rsidR="00D35262" w:rsidRPr="00D01219" w:rsidRDefault="00D35262" w:rsidP="00D01219">
      <w:pPr>
        <w:widowControl w:val="0"/>
        <w:numPr>
          <w:ilvl w:val="0"/>
          <w:numId w:val="4"/>
        </w:numPr>
        <w:tabs>
          <w:tab w:val="left" w:pos="193"/>
        </w:tabs>
        <w:spacing w:after="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 xml:space="preserve">Odpowiedzialność, </w:t>
      </w:r>
    </w:p>
    <w:p w:rsidR="00D35262" w:rsidRPr="00D01219" w:rsidRDefault="00D35262" w:rsidP="00D01219">
      <w:pPr>
        <w:widowControl w:val="0"/>
        <w:numPr>
          <w:ilvl w:val="0"/>
          <w:numId w:val="4"/>
        </w:numPr>
        <w:tabs>
          <w:tab w:val="left" w:pos="193"/>
        </w:tabs>
        <w:spacing w:after="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Dokładność w działaniu i terminowość,</w:t>
      </w:r>
    </w:p>
    <w:p w:rsidR="00D35262" w:rsidRPr="00D01219" w:rsidRDefault="00D35262" w:rsidP="00D01219">
      <w:pPr>
        <w:widowControl w:val="0"/>
        <w:numPr>
          <w:ilvl w:val="0"/>
          <w:numId w:val="4"/>
        </w:numPr>
        <w:tabs>
          <w:tab w:val="left" w:pos="193"/>
        </w:tabs>
        <w:spacing w:after="0" w:line="240" w:lineRule="auto"/>
        <w:contextualSpacing/>
        <w:jc w:val="both"/>
        <w:rPr>
          <w:color w:val="00000A"/>
        </w:rPr>
      </w:pPr>
      <w:r w:rsidRPr="00D01219">
        <w:rPr>
          <w:color w:val="00000A"/>
        </w:rPr>
        <w:t>Wysoka kultura osobista.</w:t>
      </w:r>
    </w:p>
    <w:p w:rsidR="00D35262" w:rsidRDefault="00D35262" w:rsidP="00D01219">
      <w:pPr>
        <w:widowControl w:val="0"/>
        <w:tabs>
          <w:tab w:val="left" w:pos="193"/>
        </w:tabs>
        <w:spacing w:after="0" w:line="240" w:lineRule="auto"/>
        <w:ind w:left="553"/>
        <w:contextualSpacing/>
        <w:jc w:val="both"/>
        <w:rPr>
          <w:color w:val="00000A"/>
        </w:rPr>
      </w:pPr>
    </w:p>
    <w:p w:rsidR="00A74F4B" w:rsidRDefault="00A74F4B" w:rsidP="00D01219">
      <w:pPr>
        <w:widowControl w:val="0"/>
        <w:tabs>
          <w:tab w:val="left" w:pos="193"/>
        </w:tabs>
        <w:spacing w:after="0" w:line="240" w:lineRule="auto"/>
        <w:ind w:left="553"/>
        <w:contextualSpacing/>
        <w:jc w:val="both"/>
        <w:rPr>
          <w:color w:val="00000A"/>
        </w:rPr>
      </w:pPr>
    </w:p>
    <w:p w:rsidR="00A74F4B" w:rsidRDefault="00A74F4B" w:rsidP="00D01219">
      <w:pPr>
        <w:widowControl w:val="0"/>
        <w:tabs>
          <w:tab w:val="left" w:pos="193"/>
        </w:tabs>
        <w:spacing w:after="0" w:line="240" w:lineRule="auto"/>
        <w:ind w:left="553"/>
        <w:contextualSpacing/>
        <w:jc w:val="both"/>
        <w:rPr>
          <w:color w:val="00000A"/>
        </w:rPr>
      </w:pPr>
    </w:p>
    <w:p w:rsidR="00A74F4B" w:rsidRPr="00D01219" w:rsidRDefault="00A74F4B" w:rsidP="00D01219">
      <w:pPr>
        <w:widowControl w:val="0"/>
        <w:tabs>
          <w:tab w:val="left" w:pos="193"/>
        </w:tabs>
        <w:spacing w:after="0" w:line="240" w:lineRule="auto"/>
        <w:ind w:left="553"/>
        <w:contextualSpacing/>
        <w:jc w:val="both"/>
        <w:rPr>
          <w:color w:val="00000A"/>
        </w:rPr>
      </w:pPr>
      <w:bookmarkStart w:id="0" w:name="_GoBack"/>
      <w:bookmarkEnd w:id="0"/>
    </w:p>
    <w:p w:rsidR="00D35262" w:rsidRPr="00D01219" w:rsidRDefault="00D35262" w:rsidP="00D01219">
      <w:pPr>
        <w:spacing w:after="0" w:line="240" w:lineRule="auto"/>
        <w:ind w:left="40"/>
        <w:jc w:val="center"/>
        <w:rPr>
          <w:rFonts w:cs="Calibri"/>
          <w:color w:val="00000A"/>
          <w:u w:val="single"/>
        </w:rPr>
      </w:pPr>
      <w:r w:rsidRPr="00D01219">
        <w:rPr>
          <w:rFonts w:cs="Calibri"/>
          <w:b/>
          <w:bCs/>
          <w:color w:val="00000A"/>
          <w:u w:val="single"/>
        </w:rPr>
        <w:lastRenderedPageBreak/>
        <w:t>Zakres wykonywanych zadań na stanowisku: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 xml:space="preserve">Wykonywanie czynności porządkowych w pomieszczeniach </w:t>
      </w:r>
      <w:r>
        <w:rPr>
          <w:rFonts w:cs="Calibri"/>
          <w:color w:val="00000A"/>
        </w:rPr>
        <w:t>oddziału Przedszkolnego</w:t>
      </w:r>
      <w:r w:rsidRPr="00D01219">
        <w:rPr>
          <w:rFonts w:cs="Calibri"/>
          <w:color w:val="00000A"/>
        </w:rPr>
        <w:t xml:space="preserve"> w oparciu</w:t>
      </w:r>
      <w:r>
        <w:rPr>
          <w:rFonts w:cs="Calibri"/>
          <w:color w:val="00000A"/>
        </w:rPr>
        <w:br/>
      </w:r>
      <w:r w:rsidRPr="00D01219">
        <w:rPr>
          <w:rFonts w:cs="Calibri"/>
          <w:color w:val="00000A"/>
        </w:rPr>
        <w:t>o przepisy sanitarno-epidemiologiczne;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 xml:space="preserve">Utrzymywanie w należytej czystości wszystkich pomieszczeń </w:t>
      </w:r>
      <w:r>
        <w:rPr>
          <w:rFonts w:cs="Calibri"/>
          <w:color w:val="00000A"/>
        </w:rPr>
        <w:t>oddziału Przedszkolnego</w:t>
      </w:r>
      <w:r w:rsidRPr="00D01219">
        <w:rPr>
          <w:rFonts w:cs="Calibri"/>
          <w:color w:val="00000A"/>
        </w:rPr>
        <w:t>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 xml:space="preserve">Wietrzenie </w:t>
      </w:r>
      <w:r>
        <w:rPr>
          <w:rFonts w:cs="Calibri"/>
          <w:color w:val="00000A"/>
        </w:rPr>
        <w:t>sprzątanych pomieszczeń,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>Racjonalne wykorzystanie środków czys</w:t>
      </w:r>
      <w:r>
        <w:rPr>
          <w:rFonts w:cs="Calibri"/>
          <w:color w:val="00000A"/>
        </w:rPr>
        <w:t>tościowych oraz dezynfekcyjnych,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>Dbałość o estet</w:t>
      </w:r>
      <w:r>
        <w:rPr>
          <w:rFonts w:cs="Calibri"/>
          <w:color w:val="00000A"/>
        </w:rPr>
        <w:t>yczny wygląd pomieszczeń oddziału Przedszkolnego,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>Dbanie o prawidłowe wyposażenie pomieszczeń sanitarny</w:t>
      </w:r>
      <w:r>
        <w:rPr>
          <w:rFonts w:cs="Calibri"/>
          <w:color w:val="00000A"/>
        </w:rPr>
        <w:t>ch w niezbędne środki czystości,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 xml:space="preserve">Przestrzeganie </w:t>
      </w:r>
      <w:r>
        <w:rPr>
          <w:rFonts w:cs="Calibri"/>
          <w:color w:val="00000A"/>
        </w:rPr>
        <w:t>zasad współżycia społecznego,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>Wykonywanie innych prac zleconych przez dyrektora</w:t>
      </w:r>
      <w:r>
        <w:rPr>
          <w:rFonts w:cs="Calibri"/>
          <w:color w:val="00000A"/>
        </w:rPr>
        <w:t xml:space="preserve"> w zakresie objętego stanowiska,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>Prowadzenie samokontroli prawidłowości wykonywanej pracy,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>Przestrzeganie dyscypliny pracy, przepisów bhp i ppoż.,</w:t>
      </w:r>
    </w:p>
    <w:p w:rsidR="00D35262" w:rsidRPr="00D01219" w:rsidRDefault="00D35262" w:rsidP="00D01219">
      <w:pPr>
        <w:widowControl w:val="0"/>
        <w:numPr>
          <w:ilvl w:val="0"/>
          <w:numId w:val="5"/>
        </w:numPr>
        <w:tabs>
          <w:tab w:val="left" w:pos="762"/>
        </w:tabs>
        <w:spacing w:after="0" w:line="240" w:lineRule="auto"/>
        <w:contextualSpacing/>
        <w:jc w:val="both"/>
        <w:rPr>
          <w:rFonts w:cs="Calibri"/>
          <w:color w:val="00000A"/>
        </w:rPr>
      </w:pPr>
      <w:r w:rsidRPr="00D01219">
        <w:rPr>
          <w:rFonts w:cs="Calibri"/>
          <w:color w:val="00000A"/>
        </w:rPr>
        <w:t xml:space="preserve">Wykonywanie innych czynności zleconych przez Dyrektora </w:t>
      </w:r>
      <w:r>
        <w:rPr>
          <w:rFonts w:cs="Calibri"/>
          <w:color w:val="00000A"/>
        </w:rPr>
        <w:t xml:space="preserve">Szkoły </w:t>
      </w:r>
      <w:r w:rsidRPr="00D01219">
        <w:rPr>
          <w:rFonts w:cs="Calibri"/>
          <w:color w:val="00000A"/>
        </w:rPr>
        <w:t>wynikających z potrzeb placówki.</w:t>
      </w:r>
    </w:p>
    <w:p w:rsidR="00D35262" w:rsidRPr="00D01219" w:rsidRDefault="00D35262" w:rsidP="00D01219">
      <w:pPr>
        <w:widowControl w:val="0"/>
        <w:tabs>
          <w:tab w:val="left" w:pos="762"/>
        </w:tabs>
        <w:spacing w:after="0" w:line="240" w:lineRule="auto"/>
        <w:ind w:left="780"/>
        <w:jc w:val="both"/>
        <w:rPr>
          <w:rFonts w:cs="Calibri"/>
          <w:color w:val="00000A"/>
        </w:rPr>
      </w:pPr>
    </w:p>
    <w:p w:rsidR="00D35262" w:rsidRPr="00D01219" w:rsidRDefault="00D35262" w:rsidP="00D01219">
      <w:pPr>
        <w:spacing w:after="160" w:line="240" w:lineRule="auto"/>
        <w:ind w:left="20"/>
        <w:jc w:val="center"/>
        <w:rPr>
          <w:color w:val="00000A"/>
        </w:rPr>
      </w:pPr>
      <w:r w:rsidRPr="00D01219">
        <w:rPr>
          <w:rFonts w:cs="Calibri"/>
          <w:b/>
          <w:bCs/>
          <w:color w:val="000000"/>
          <w:spacing w:val="6"/>
          <w:u w:val="single"/>
        </w:rPr>
        <w:t>Wymagane dokumenty:</w:t>
      </w:r>
    </w:p>
    <w:p w:rsidR="00D35262" w:rsidRPr="00D01219" w:rsidRDefault="00D35262" w:rsidP="00D01219">
      <w:pPr>
        <w:widowControl w:val="0"/>
        <w:numPr>
          <w:ilvl w:val="0"/>
          <w:numId w:val="6"/>
        </w:numPr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>CV, list motywacyjny opatrzone własnoręcznym podpisem,</w:t>
      </w:r>
    </w:p>
    <w:p w:rsidR="00D35262" w:rsidRPr="00D01219" w:rsidRDefault="00D35262" w:rsidP="00D01219">
      <w:pPr>
        <w:widowControl w:val="0"/>
        <w:numPr>
          <w:ilvl w:val="0"/>
          <w:numId w:val="6"/>
        </w:numPr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>Kopie dokumentów potwierdzających wykształcenie,</w:t>
      </w:r>
    </w:p>
    <w:p w:rsidR="00D35262" w:rsidRPr="00D01219" w:rsidRDefault="00D35262" w:rsidP="00D01219">
      <w:pPr>
        <w:widowControl w:val="0"/>
        <w:numPr>
          <w:ilvl w:val="0"/>
          <w:numId w:val="6"/>
        </w:numPr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>Kopie dokumentów potwierdzających staż pracy,</w:t>
      </w:r>
    </w:p>
    <w:p w:rsidR="00D35262" w:rsidRPr="00D01219" w:rsidRDefault="00D35262" w:rsidP="00D01219">
      <w:pPr>
        <w:widowControl w:val="0"/>
        <w:numPr>
          <w:ilvl w:val="0"/>
          <w:numId w:val="6"/>
        </w:numPr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>Aktualne badania do celów sanitarno-epidemiologicznych,</w:t>
      </w:r>
    </w:p>
    <w:p w:rsidR="00D35262" w:rsidRPr="00D01219" w:rsidRDefault="00D35262" w:rsidP="00D01219">
      <w:pPr>
        <w:widowControl w:val="0"/>
        <w:numPr>
          <w:ilvl w:val="0"/>
          <w:numId w:val="6"/>
        </w:numPr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 xml:space="preserve">Oświadczenie kandydata o posiadaniu obywatelstwa polskiego, z zastrzeżeniem art. 11 ust. </w:t>
      </w:r>
      <w:r w:rsidRPr="00D01219">
        <w:rPr>
          <w:color w:val="00000A"/>
        </w:rPr>
        <w:br/>
        <w:t>2  i 3 ustawy z dnia 21 listopada 2008r. o pracownikach samorządowych,</w:t>
      </w:r>
    </w:p>
    <w:p w:rsidR="00D35262" w:rsidRPr="00D01219" w:rsidRDefault="00D35262" w:rsidP="00D01219">
      <w:pPr>
        <w:widowControl w:val="0"/>
        <w:numPr>
          <w:ilvl w:val="0"/>
          <w:numId w:val="6"/>
        </w:numPr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 xml:space="preserve">Oświadczenie kandydata o pełnej zdolności do czynności prawnych </w:t>
      </w:r>
      <w:r w:rsidRPr="00D01219">
        <w:rPr>
          <w:color w:val="000000"/>
        </w:rPr>
        <w:t xml:space="preserve">i korzystaniu z pełni praw publicznych, </w:t>
      </w:r>
    </w:p>
    <w:p w:rsidR="00D35262" w:rsidRPr="00D01219" w:rsidRDefault="00D35262" w:rsidP="00D01219">
      <w:pPr>
        <w:widowControl w:val="0"/>
        <w:tabs>
          <w:tab w:val="left" w:pos="803"/>
          <w:tab w:val="left" w:pos="1817"/>
        </w:tabs>
        <w:spacing w:after="0" w:line="240" w:lineRule="auto"/>
        <w:ind w:left="340" w:hanging="340"/>
        <w:contextualSpacing/>
        <w:jc w:val="both"/>
        <w:rPr>
          <w:color w:val="00000A"/>
        </w:rPr>
      </w:pPr>
      <w:r w:rsidRPr="00D01219">
        <w:rPr>
          <w:color w:val="000000"/>
        </w:rPr>
        <w:t>6. Oświadczenie o braku skazania za przestępstwo przeciwko mieniu, przeciwko obrotowi gospodarczemu, przeciwko działalności instytucji państwowych oraz samorządu terytorialnego, przeciwko wiarygodności dokumentów lub za przestępstwo skarbowe,</w:t>
      </w:r>
    </w:p>
    <w:p w:rsidR="00D35262" w:rsidRPr="00D01219" w:rsidRDefault="00D35262" w:rsidP="00D01219">
      <w:pPr>
        <w:widowControl w:val="0"/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 xml:space="preserve">7. </w:t>
      </w:r>
      <w:r w:rsidRPr="00D01219">
        <w:rPr>
          <w:color w:val="00000A"/>
        </w:rPr>
        <w:tab/>
        <w:t>Kserokopia dokumentu potwierdzającego posiadane kwalifikacje i uprawnienia,</w:t>
      </w:r>
    </w:p>
    <w:p w:rsidR="00D35262" w:rsidRPr="00D01219" w:rsidRDefault="00D35262" w:rsidP="00D01219">
      <w:pPr>
        <w:widowControl w:val="0"/>
        <w:tabs>
          <w:tab w:val="left" w:pos="803"/>
        </w:tabs>
        <w:spacing w:after="0" w:line="240" w:lineRule="auto"/>
        <w:ind w:left="340" w:right="170" w:hanging="340"/>
        <w:contextualSpacing/>
        <w:jc w:val="both"/>
        <w:rPr>
          <w:color w:val="00000A"/>
        </w:rPr>
      </w:pPr>
      <w:r w:rsidRPr="00D01219">
        <w:rPr>
          <w:color w:val="00000A"/>
        </w:rPr>
        <w:t>8.</w:t>
      </w:r>
      <w:r w:rsidRPr="00D01219">
        <w:rPr>
          <w:color w:val="00000A"/>
        </w:rPr>
        <w:tab/>
        <w:t>Zgoda na przetwarzanie danych osobowych, wzór w załączeniu.</w:t>
      </w:r>
    </w:p>
    <w:p w:rsidR="00D35262" w:rsidRPr="00D01219" w:rsidRDefault="00D35262" w:rsidP="00D01219">
      <w:pPr>
        <w:widowControl w:val="0"/>
        <w:tabs>
          <w:tab w:val="left" w:pos="803"/>
        </w:tabs>
        <w:spacing w:after="0" w:line="240" w:lineRule="auto"/>
        <w:ind w:left="720" w:right="170"/>
        <w:contextualSpacing/>
        <w:jc w:val="center"/>
        <w:rPr>
          <w:rFonts w:cs="Calibri"/>
          <w:b/>
          <w:color w:val="000000"/>
          <w:u w:val="single"/>
        </w:rPr>
      </w:pPr>
    </w:p>
    <w:p w:rsidR="00D35262" w:rsidRPr="00D01219" w:rsidRDefault="00D35262" w:rsidP="00D01219">
      <w:pPr>
        <w:widowControl w:val="0"/>
        <w:tabs>
          <w:tab w:val="left" w:pos="803"/>
        </w:tabs>
        <w:spacing w:after="0" w:line="240" w:lineRule="auto"/>
        <w:ind w:left="720" w:right="170"/>
        <w:contextualSpacing/>
        <w:jc w:val="center"/>
        <w:rPr>
          <w:rFonts w:cs="Calibri"/>
          <w:b/>
          <w:color w:val="000000"/>
          <w:u w:val="single"/>
        </w:rPr>
      </w:pPr>
      <w:r w:rsidRPr="00D01219">
        <w:rPr>
          <w:rFonts w:cs="Calibri"/>
          <w:b/>
          <w:color w:val="000000"/>
          <w:u w:val="single"/>
        </w:rPr>
        <w:t xml:space="preserve">Informacje o warunkach pracy  </w:t>
      </w:r>
      <w:r>
        <w:rPr>
          <w:rFonts w:cs="Calibri"/>
          <w:b/>
          <w:color w:val="000000"/>
          <w:u w:val="single"/>
        </w:rPr>
        <w:t xml:space="preserve">dla niepełnosprawnych </w:t>
      </w:r>
      <w:r w:rsidRPr="00D01219">
        <w:rPr>
          <w:rFonts w:cs="Calibri"/>
          <w:b/>
          <w:color w:val="000000"/>
          <w:u w:val="single"/>
        </w:rPr>
        <w:t>na stanowisku</w:t>
      </w:r>
      <w:r>
        <w:rPr>
          <w:rFonts w:cs="Calibri"/>
          <w:b/>
          <w:color w:val="000000"/>
          <w:u w:val="single"/>
        </w:rPr>
        <w:br/>
      </w:r>
      <w:r w:rsidRPr="00D01219">
        <w:rPr>
          <w:rFonts w:cs="Calibri"/>
          <w:b/>
          <w:color w:val="000000"/>
          <w:u w:val="single"/>
        </w:rPr>
        <w:t xml:space="preserve"> w </w:t>
      </w:r>
      <w:r>
        <w:rPr>
          <w:rFonts w:cs="Calibri"/>
          <w:b/>
          <w:color w:val="000000"/>
          <w:u w:val="single"/>
        </w:rPr>
        <w:t>Szkole Podstawowej w Wolicy</w:t>
      </w:r>
    </w:p>
    <w:p w:rsidR="00D35262" w:rsidRPr="00D01219" w:rsidRDefault="00D35262" w:rsidP="00D01219">
      <w:pPr>
        <w:widowControl w:val="0"/>
        <w:tabs>
          <w:tab w:val="left" w:pos="803"/>
        </w:tabs>
        <w:spacing w:after="0" w:line="240" w:lineRule="auto"/>
        <w:ind w:left="720" w:right="170"/>
        <w:contextualSpacing/>
        <w:jc w:val="center"/>
        <w:rPr>
          <w:rFonts w:cs="Calibri"/>
          <w:b/>
          <w:color w:val="000000"/>
          <w:u w:val="single"/>
        </w:rPr>
      </w:pPr>
    </w:p>
    <w:p w:rsidR="00D35262" w:rsidRPr="009849CA" w:rsidRDefault="00D35262" w:rsidP="00D01219">
      <w:pPr>
        <w:numPr>
          <w:ilvl w:val="0"/>
          <w:numId w:val="7"/>
        </w:numPr>
        <w:spacing w:after="0" w:line="240" w:lineRule="auto"/>
        <w:ind w:left="283" w:hanging="283"/>
        <w:contextualSpacing/>
        <w:jc w:val="both"/>
        <w:rPr>
          <w:color w:val="000000"/>
        </w:rPr>
      </w:pPr>
      <w:r w:rsidRPr="009849CA">
        <w:rPr>
          <w:color w:val="000000"/>
        </w:rPr>
        <w:t>Praca w budynku piętrowym, usytuowanie stanowiska pracy na parterze budynku (podjazd dla osób niepełnosprawnych);</w:t>
      </w:r>
    </w:p>
    <w:p w:rsidR="00D35262" w:rsidRPr="00D01219" w:rsidRDefault="00D35262" w:rsidP="00D01219">
      <w:pPr>
        <w:numPr>
          <w:ilvl w:val="0"/>
          <w:numId w:val="7"/>
        </w:numPr>
        <w:spacing w:after="0" w:line="240" w:lineRule="auto"/>
        <w:ind w:left="283" w:hanging="283"/>
        <w:contextualSpacing/>
        <w:jc w:val="both"/>
        <w:rPr>
          <w:color w:val="00000A"/>
        </w:rPr>
      </w:pPr>
      <w:r>
        <w:rPr>
          <w:color w:val="00000A"/>
        </w:rPr>
        <w:t>Czas pracy: 1</w:t>
      </w:r>
      <w:r w:rsidRPr="00D01219">
        <w:rPr>
          <w:color w:val="00000A"/>
        </w:rPr>
        <w:t xml:space="preserve"> etat– przeciętnie </w:t>
      </w:r>
      <w:r>
        <w:rPr>
          <w:color w:val="00000A"/>
        </w:rPr>
        <w:t>40</w:t>
      </w:r>
      <w:r w:rsidRPr="00D01219">
        <w:rPr>
          <w:color w:val="00000A"/>
        </w:rPr>
        <w:t xml:space="preserve"> godzin tygodniowo;</w:t>
      </w:r>
    </w:p>
    <w:p w:rsidR="00D35262" w:rsidRDefault="00D35262" w:rsidP="00D01219">
      <w:pPr>
        <w:spacing w:after="160" w:line="240" w:lineRule="auto"/>
        <w:jc w:val="center"/>
        <w:rPr>
          <w:rFonts w:cs="Calibri"/>
          <w:b/>
          <w:bCs/>
          <w:color w:val="00000A"/>
          <w:u w:val="single"/>
        </w:rPr>
      </w:pPr>
    </w:p>
    <w:p w:rsidR="00D35262" w:rsidRPr="00D01219" w:rsidRDefault="00D35262" w:rsidP="00D01219">
      <w:pPr>
        <w:spacing w:after="160" w:line="240" w:lineRule="auto"/>
        <w:jc w:val="center"/>
        <w:rPr>
          <w:rFonts w:cs="Calibri"/>
          <w:color w:val="00000A"/>
          <w:u w:val="single"/>
        </w:rPr>
      </w:pPr>
      <w:r w:rsidRPr="00D01219">
        <w:rPr>
          <w:rFonts w:cs="Calibri"/>
          <w:b/>
          <w:bCs/>
          <w:color w:val="00000A"/>
          <w:u w:val="single"/>
        </w:rPr>
        <w:t>Informacje dodatkowe:</w:t>
      </w:r>
    </w:p>
    <w:p w:rsidR="00D35262" w:rsidRDefault="00D35262" w:rsidP="009849CA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</w:pPr>
      <w:r w:rsidRPr="009849CA">
        <w:rPr>
          <w:rFonts w:cs="Calibri"/>
          <w:color w:val="00000A"/>
        </w:rPr>
        <w:tab/>
      </w:r>
      <w:r w:rsidRPr="009849CA">
        <w:rPr>
          <w:rFonts w:cs="Calibri"/>
        </w:rPr>
        <w:t xml:space="preserve">Wymagane dokumenty </w:t>
      </w:r>
      <w:r w:rsidRPr="009849CA">
        <w:t xml:space="preserve">aplikacyjne </w:t>
      </w:r>
      <w:r w:rsidRPr="009849CA">
        <w:rPr>
          <w:rFonts w:cs="Calibri"/>
        </w:rPr>
        <w:t>należy składać</w:t>
      </w:r>
      <w:r w:rsidRPr="009849CA">
        <w:t xml:space="preserve"> </w:t>
      </w:r>
      <w:r w:rsidRPr="009849CA">
        <w:rPr>
          <w:rFonts w:cs="Calibri"/>
          <w:u w:val="single"/>
        </w:rPr>
        <w:t>w zamkniętej kopercie A4</w:t>
      </w:r>
      <w:r w:rsidRPr="009849CA">
        <w:rPr>
          <w:rFonts w:cs="Calibri"/>
        </w:rPr>
        <w:t xml:space="preserve"> </w:t>
      </w:r>
      <w:r w:rsidRPr="009849CA">
        <w:rPr>
          <w:rFonts w:cs="Calibri"/>
          <w:u w:val="single"/>
        </w:rPr>
        <w:t>oznaczonej imieniem, nazwiskiem i adresem do korespondencji kandydata z dopiskiem:</w:t>
      </w:r>
      <w:r w:rsidRPr="009849CA">
        <w:rPr>
          <w:rFonts w:cs="Calibri"/>
        </w:rPr>
        <w:t xml:space="preserve"> </w:t>
      </w:r>
      <w:r w:rsidRPr="009849CA">
        <w:rPr>
          <w:rFonts w:cs="Calibri"/>
          <w:bCs/>
        </w:rPr>
        <w:t>„Dotyczy naboru na stanowisko: „</w:t>
      </w:r>
      <w:r w:rsidRPr="009849CA">
        <w:rPr>
          <w:rFonts w:cs="Calibri"/>
          <w:b/>
          <w:color w:val="00000A"/>
        </w:rPr>
        <w:t xml:space="preserve">Pomoc nauczyciela w oddziale przedszkolnym </w:t>
      </w:r>
      <w:r w:rsidRPr="009849CA">
        <w:rPr>
          <w:rFonts w:cs="Calibri"/>
          <w:bCs/>
        </w:rPr>
        <w:t xml:space="preserve">”, w terminie do </w:t>
      </w:r>
      <w:r>
        <w:rPr>
          <w:rFonts w:cs="Calibri"/>
          <w:b/>
          <w:bCs/>
        </w:rPr>
        <w:t xml:space="preserve">14.10.2020 </w:t>
      </w:r>
      <w:r w:rsidRPr="009849CA">
        <w:rPr>
          <w:rFonts w:cs="Calibri"/>
          <w:b/>
          <w:bCs/>
        </w:rPr>
        <w:t>r. do godz. 14.00.</w:t>
      </w:r>
      <w:r w:rsidRPr="009849CA">
        <w:rPr>
          <w:bCs/>
        </w:rPr>
        <w:t xml:space="preserve"> Miejsce składania dokumentów: </w:t>
      </w:r>
      <w:r w:rsidRPr="009849CA">
        <w:rPr>
          <w:b/>
          <w:bCs/>
        </w:rPr>
        <w:t xml:space="preserve">Sekretariat </w:t>
      </w:r>
      <w:r w:rsidRPr="009849CA">
        <w:rPr>
          <w:rFonts w:cs="Calibri"/>
          <w:b/>
          <w:color w:val="000000"/>
        </w:rPr>
        <w:t>Szkoły Podstawowej w Wolicy,</w:t>
      </w:r>
      <w:r w:rsidRPr="009849CA">
        <w:rPr>
          <w:bCs/>
        </w:rPr>
        <w:t xml:space="preserve"> 26-060 Chęciny, Wolica ul. Szkolna 35, lub przesłać pocztą</w:t>
      </w:r>
      <w:r w:rsidRPr="009849CA">
        <w:rPr>
          <w:rFonts w:cs="Calibri"/>
          <w:bCs/>
        </w:rPr>
        <w:t xml:space="preserve"> </w:t>
      </w:r>
      <w:r w:rsidRPr="009849CA">
        <w:rPr>
          <w:rFonts w:cs="Calibri"/>
        </w:rPr>
        <w:t>pod wyżej wskazany adres - decyduje da</w:t>
      </w:r>
      <w:r>
        <w:rPr>
          <w:rFonts w:cs="Calibri"/>
        </w:rPr>
        <w:t>ta wpływu dokumentów do Szkoły P</w:t>
      </w:r>
      <w:r w:rsidRPr="009849CA">
        <w:rPr>
          <w:rFonts w:cs="Calibri"/>
        </w:rPr>
        <w:t>odstawowej w Wolicy.</w:t>
      </w:r>
      <w:r w:rsidRPr="009849CA">
        <w:t xml:space="preserve"> </w:t>
      </w:r>
      <w:r w:rsidRPr="009849CA">
        <w:rPr>
          <w:rFonts w:cs="Calibri"/>
        </w:rPr>
        <w:t xml:space="preserve">Dokumenty aplikacyjne, które wpłyną do Szkoły po upływie wyżej określonego terminu nie będą rozpatrywane. </w:t>
      </w:r>
    </w:p>
    <w:p w:rsidR="00D35262" w:rsidRDefault="00D35262" w:rsidP="009849CA">
      <w:pPr>
        <w:pStyle w:val="Akapitzlist"/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lastRenderedPageBreak/>
        <w:t xml:space="preserve">Dodatkowych informacji udziela Pani Nina </w:t>
      </w:r>
      <w:proofErr w:type="spellStart"/>
      <w:r>
        <w:rPr>
          <w:rFonts w:cs="Calibri"/>
        </w:rPr>
        <w:t>Budziosz</w:t>
      </w:r>
      <w:proofErr w:type="spellEnd"/>
      <w:r>
        <w:rPr>
          <w:rFonts w:cs="Calibri"/>
        </w:rPr>
        <w:t xml:space="preserve"> – Dyrektor Szkoły Podstawowej w Wolicy, telefon:  784 441 448</w:t>
      </w:r>
    </w:p>
    <w:p w:rsidR="00D35262" w:rsidRDefault="00D35262" w:rsidP="009849CA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D35262" w:rsidRDefault="00D35262" w:rsidP="009849CA">
      <w:pPr>
        <w:spacing w:after="160" w:line="240" w:lineRule="auto"/>
        <w:jc w:val="both"/>
        <w:rPr>
          <w:rFonts w:cs="Calibri"/>
        </w:rPr>
      </w:pPr>
      <w:r>
        <w:rPr>
          <w:rFonts w:cs="Calibri"/>
        </w:rPr>
        <w:tab/>
        <w:t>Kandydat wyłoniony w drodze naboru przed zawarciem umowy o pracę zobowiązany jest przedłożyć zaświadczenie o niekaralności zgodnie z wymogiem Ustawy z dnia 26 stycznia 1982 r.</w:t>
      </w:r>
      <w:r>
        <w:rPr>
          <w:rFonts w:cs="Calibri"/>
        </w:rPr>
        <w:br/>
        <w:t>(</w:t>
      </w:r>
      <w:r>
        <w:t>Dz. U. 2019 poz. 2215</w:t>
      </w:r>
      <w:r>
        <w:rPr>
          <w:rFonts w:cs="Calibri"/>
        </w:rPr>
        <w:t xml:space="preserve">). </w:t>
      </w:r>
    </w:p>
    <w:p w:rsidR="00D35262" w:rsidRDefault="00D35262" w:rsidP="009849CA">
      <w:pPr>
        <w:spacing w:after="16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t xml:space="preserve">Osoby, których oferty zostaną odrzucone, nie będą powiadamiane. </w:t>
      </w:r>
      <w:r>
        <w:rPr>
          <w:rFonts w:cs="Calibri"/>
        </w:rPr>
        <w:t>Oferty, które zostały odrzucone z przyczyn formalnych oraz oferty kandydatów, którzy nie zostali zatrudnieni są odbierane osobiście przez zainteresowanych lub niszczone komisyjnie po terminie 3 miesięcy od dnia obsadzenia stanowiska.</w:t>
      </w:r>
    </w:p>
    <w:p w:rsidR="00D35262" w:rsidRDefault="00D35262" w:rsidP="009849CA">
      <w:pPr>
        <w:spacing w:after="160" w:line="240" w:lineRule="auto"/>
        <w:jc w:val="both"/>
      </w:pPr>
      <w:r>
        <w:rPr>
          <w:rFonts w:cs="Calibri"/>
        </w:rPr>
        <w:tab/>
        <w:t xml:space="preserve">Informacja o wyniku naboru umieszczona będzie na stronie internetowej szkoły i na tablicy ogłoszeń. </w:t>
      </w:r>
    </w:p>
    <w:p w:rsidR="00D35262" w:rsidRDefault="00D35262" w:rsidP="009849CA">
      <w:pPr>
        <w:pStyle w:val="Akapitzlist"/>
        <w:spacing w:after="0" w:line="240" w:lineRule="auto"/>
        <w:jc w:val="both"/>
        <w:rPr>
          <w:b/>
        </w:rPr>
      </w:pPr>
      <w:r>
        <w:t xml:space="preserve">Przewidywany termin zakończenia postępowania konkursowego – </w:t>
      </w:r>
      <w:r>
        <w:rPr>
          <w:b/>
        </w:rPr>
        <w:t>do 19 października 2020r.</w:t>
      </w:r>
    </w:p>
    <w:p w:rsidR="00D35262" w:rsidRDefault="00D35262" w:rsidP="009849CA">
      <w:pPr>
        <w:pStyle w:val="Akapitzlist"/>
        <w:spacing w:after="0" w:line="240" w:lineRule="auto"/>
        <w:ind w:left="0"/>
        <w:jc w:val="both"/>
      </w:pPr>
    </w:p>
    <w:p w:rsidR="00D35262" w:rsidRDefault="00D35262" w:rsidP="009849CA">
      <w:pPr>
        <w:spacing w:after="160"/>
      </w:pPr>
    </w:p>
    <w:p w:rsidR="00D35262" w:rsidRPr="00D01219" w:rsidRDefault="00D35262" w:rsidP="009849CA">
      <w:pPr>
        <w:spacing w:after="160" w:line="240" w:lineRule="auto"/>
        <w:jc w:val="both"/>
      </w:pPr>
    </w:p>
    <w:p w:rsidR="00D35262" w:rsidRDefault="00D35262"/>
    <w:sectPr w:rsidR="00D35262" w:rsidSect="00D63E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62" w:rsidRDefault="00D35262" w:rsidP="00DB4C2D">
      <w:pPr>
        <w:spacing w:after="0" w:line="240" w:lineRule="auto"/>
      </w:pPr>
      <w:r>
        <w:separator/>
      </w:r>
    </w:p>
  </w:endnote>
  <w:endnote w:type="continuationSeparator" w:id="0">
    <w:p w:rsidR="00D35262" w:rsidRDefault="00D35262" w:rsidP="00D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62" w:rsidRDefault="00D35262" w:rsidP="00DB4C2D">
      <w:pPr>
        <w:spacing w:after="0" w:line="240" w:lineRule="auto"/>
      </w:pPr>
      <w:r>
        <w:separator/>
      </w:r>
    </w:p>
  </w:footnote>
  <w:footnote w:type="continuationSeparator" w:id="0">
    <w:p w:rsidR="00D35262" w:rsidRDefault="00D35262" w:rsidP="00DB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482"/>
      <w:gridCol w:w="3140"/>
      <w:gridCol w:w="3564"/>
    </w:tblGrid>
    <w:tr w:rsidR="00D35262" w:rsidRPr="00AD7021" w:rsidTr="003957A2">
      <w:trPr>
        <w:jc w:val="center"/>
      </w:trPr>
      <w:tc>
        <w:tcPr>
          <w:tcW w:w="1351" w:type="pct"/>
          <w:shd w:val="clear" w:color="auto" w:fill="FFFFFF"/>
        </w:tcPr>
        <w:p w:rsidR="00D35262" w:rsidRPr="00AD7021" w:rsidRDefault="00A74F4B" w:rsidP="003957A2">
          <w:pPr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101.35pt;height:42.65pt;visibility:visible">
                <v:imagedata r:id="rId1" o:title=""/>
              </v:shape>
            </w:pict>
          </w:r>
        </w:p>
      </w:tc>
      <w:tc>
        <w:tcPr>
          <w:tcW w:w="1709" w:type="pct"/>
          <w:shd w:val="clear" w:color="auto" w:fill="FFFFFF"/>
        </w:tcPr>
        <w:p w:rsidR="00D35262" w:rsidRPr="00AD7021" w:rsidRDefault="00A74F4B" w:rsidP="003957A2">
          <w:pPr>
            <w:ind w:right="121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3" o:spid="_x0000_i1026" type="#_x0000_t75" style="width:95.25pt;height:42.65pt;visibility:visible">
                <v:imagedata r:id="rId2" o:title=""/>
              </v:shape>
            </w:pict>
          </w:r>
        </w:p>
      </w:tc>
      <w:tc>
        <w:tcPr>
          <w:tcW w:w="1940" w:type="pct"/>
          <w:shd w:val="clear" w:color="auto" w:fill="FFFFFF"/>
        </w:tcPr>
        <w:p w:rsidR="00D35262" w:rsidRPr="00AD7021" w:rsidRDefault="00A74F4B" w:rsidP="003957A2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Obraz 2" o:spid="_x0000_i1027" type="#_x0000_t75" style="width:159.5pt;height:42.65pt;visibility:visible">
                <v:imagedata r:id="rId3" o:title=""/>
              </v:shape>
            </w:pict>
          </w:r>
        </w:p>
      </w:tc>
    </w:tr>
  </w:tbl>
  <w:p w:rsidR="00D35262" w:rsidRDefault="00D35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15"/>
    <w:multiLevelType w:val="hybridMultilevel"/>
    <w:tmpl w:val="75D86B9E"/>
    <w:lvl w:ilvl="0" w:tplc="0415000F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1B7F01BE"/>
    <w:multiLevelType w:val="multilevel"/>
    <w:tmpl w:val="E6A83B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2">
    <w:nsid w:val="31F0140B"/>
    <w:multiLevelType w:val="multilevel"/>
    <w:tmpl w:val="1C7C2C6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D7BF3"/>
    <w:multiLevelType w:val="hybridMultilevel"/>
    <w:tmpl w:val="C0CE4788"/>
    <w:lvl w:ilvl="0" w:tplc="46126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70C18"/>
    <w:multiLevelType w:val="multilevel"/>
    <w:tmpl w:val="4E188522"/>
    <w:lvl w:ilvl="0">
      <w:start w:val="1"/>
      <w:numFmt w:val="decimal"/>
      <w:lvlText w:val="%1."/>
      <w:lvlJc w:val="left"/>
      <w:pPr>
        <w:ind w:left="14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23" w:hanging="180"/>
      </w:pPr>
      <w:rPr>
        <w:rFonts w:cs="Times New Roman"/>
      </w:rPr>
    </w:lvl>
  </w:abstractNum>
  <w:abstractNum w:abstractNumId="5">
    <w:nsid w:val="7045666B"/>
    <w:multiLevelType w:val="hybridMultilevel"/>
    <w:tmpl w:val="CAFE0964"/>
    <w:lvl w:ilvl="0" w:tplc="0415000F">
      <w:start w:val="1"/>
      <w:numFmt w:val="decimal"/>
      <w:lvlText w:val="%1."/>
      <w:lvlJc w:val="left"/>
      <w:pPr>
        <w:ind w:left="5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6">
    <w:nsid w:val="7F4B22B5"/>
    <w:multiLevelType w:val="multilevel"/>
    <w:tmpl w:val="816CB13C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19"/>
    <w:rsid w:val="000A79DB"/>
    <w:rsid w:val="000C69F4"/>
    <w:rsid w:val="00142A98"/>
    <w:rsid w:val="002E13E5"/>
    <w:rsid w:val="003957A2"/>
    <w:rsid w:val="0044488B"/>
    <w:rsid w:val="005F74CD"/>
    <w:rsid w:val="006B7D55"/>
    <w:rsid w:val="008F0D19"/>
    <w:rsid w:val="009326EF"/>
    <w:rsid w:val="009849CA"/>
    <w:rsid w:val="009F7C6E"/>
    <w:rsid w:val="00A74F4B"/>
    <w:rsid w:val="00AD7021"/>
    <w:rsid w:val="00B07304"/>
    <w:rsid w:val="00CE4735"/>
    <w:rsid w:val="00D01219"/>
    <w:rsid w:val="00D35262"/>
    <w:rsid w:val="00D63EC5"/>
    <w:rsid w:val="00DA6A19"/>
    <w:rsid w:val="00DB4C2D"/>
    <w:rsid w:val="00F16CDD"/>
    <w:rsid w:val="00F52F46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2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C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C2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6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69F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69F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9849CA"/>
    <w:pPr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Wolica, 06</dc:title>
  <dc:subject/>
  <dc:creator>Marysia</dc:creator>
  <cp:keywords/>
  <dc:description/>
  <cp:lastModifiedBy>Joanna Łysak</cp:lastModifiedBy>
  <cp:revision>3</cp:revision>
  <dcterms:created xsi:type="dcterms:W3CDTF">2020-10-07T08:37:00Z</dcterms:created>
  <dcterms:modified xsi:type="dcterms:W3CDTF">2020-10-07T09:25:00Z</dcterms:modified>
</cp:coreProperties>
</file>